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96518" w14:textId="12E75C2A" w:rsidR="00C2246D" w:rsidRPr="00C2246D" w:rsidRDefault="00C2246D" w:rsidP="00C2246D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C2246D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469/ </w:t>
      </w:r>
      <w:r w:rsidR="00E268C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9751</w:t>
      </w:r>
      <w:r w:rsidRPr="00C2246D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45382655" w14:textId="77777777" w:rsidR="00C2246D" w:rsidRPr="00C2246D" w:rsidRDefault="00C2246D" w:rsidP="00C2246D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C2246D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162351D7" w14:textId="77777777" w:rsidR="00C2246D" w:rsidRPr="00C2246D" w:rsidRDefault="00C2246D" w:rsidP="00C2246D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C2246D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51B70B6B" w14:textId="0C53CB9D" w:rsidR="00C2246D" w:rsidRPr="00C2246D" w:rsidRDefault="00C2246D" w:rsidP="00C2246D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C2246D">
        <w:rPr>
          <w:rFonts w:ascii="Arial" w:eastAsia="Times New Roman" w:hAnsi="Arial" w:cs="Times New Roman"/>
          <w:sz w:val="24"/>
          <w:szCs w:val="24"/>
          <w:lang w:eastAsia="pl-PL"/>
        </w:rPr>
        <w:t>z dnia 1</w:t>
      </w:r>
      <w:r w:rsidR="00E268C2">
        <w:rPr>
          <w:rFonts w:ascii="Arial" w:eastAsia="Times New Roman" w:hAnsi="Arial" w:cs="Times New Roman"/>
          <w:sz w:val="24"/>
          <w:szCs w:val="24"/>
          <w:lang w:eastAsia="pl-PL"/>
        </w:rPr>
        <w:t>4</w:t>
      </w:r>
      <w:r w:rsidRPr="00C2246D">
        <w:rPr>
          <w:rFonts w:ascii="Arial" w:eastAsia="Times New Roman" w:hAnsi="Arial" w:cs="Times New Roman"/>
          <w:sz w:val="24"/>
          <w:szCs w:val="24"/>
          <w:lang w:eastAsia="pl-PL"/>
        </w:rPr>
        <w:t xml:space="preserve"> marca 2023 r.</w:t>
      </w:r>
      <w:bookmarkEnd w:id="0"/>
    </w:p>
    <w:p w14:paraId="616FF35C" w14:textId="50170019" w:rsidR="0092581C" w:rsidRPr="0092581C" w:rsidRDefault="0092581C" w:rsidP="00C2246D">
      <w:pPr>
        <w:keepNext/>
        <w:keepLines/>
        <w:spacing w:before="240" w:after="0" w:line="240" w:lineRule="auto"/>
        <w:jc w:val="center"/>
        <w:outlineLvl w:val="0"/>
        <w:rPr>
          <w:rFonts w:ascii="Arial" w:eastAsiaTheme="majorEastAsia" w:hAnsi="Arial" w:cs="Arial"/>
          <w:b/>
          <w:color w:val="000000" w:themeColor="text1"/>
          <w:sz w:val="24"/>
          <w:szCs w:val="24"/>
          <w:lang w:eastAsia="pl-PL"/>
        </w:rPr>
      </w:pPr>
      <w:r w:rsidRPr="0092581C">
        <w:rPr>
          <w:rFonts w:ascii="Arial" w:eastAsiaTheme="majorEastAsia" w:hAnsi="Arial" w:cs="Arial"/>
          <w:b/>
          <w:color w:val="000000" w:themeColor="text1"/>
          <w:sz w:val="24"/>
          <w:szCs w:val="24"/>
          <w:lang w:eastAsia="pl-PL"/>
        </w:rPr>
        <w:t xml:space="preserve">w sprawie powołania Rady Społecznej </w:t>
      </w:r>
      <w:r w:rsidR="00C2246D">
        <w:rPr>
          <w:rFonts w:ascii="Arial" w:eastAsiaTheme="majorEastAsia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Pr="0092581C">
        <w:rPr>
          <w:rFonts w:ascii="Arial" w:eastAsiaTheme="majorEastAsia" w:hAnsi="Arial" w:cs="Arial"/>
          <w:b/>
          <w:color w:val="000000" w:themeColor="text1"/>
          <w:sz w:val="24"/>
          <w:szCs w:val="24"/>
          <w:lang w:eastAsia="pl-PL"/>
        </w:rPr>
        <w:t xml:space="preserve">przy </w:t>
      </w:r>
      <w:r>
        <w:rPr>
          <w:rFonts w:ascii="Arial" w:eastAsiaTheme="majorEastAsia" w:hAnsi="Arial" w:cs="Arial"/>
          <w:b/>
          <w:color w:val="000000" w:themeColor="text1"/>
          <w:sz w:val="24"/>
          <w:szCs w:val="24"/>
          <w:lang w:eastAsia="pl-PL"/>
        </w:rPr>
        <w:t>Wojewódzkim Szpitalu im. Św. Ojca Pio w Przemyślu</w:t>
      </w:r>
      <w:r w:rsidRPr="0092581C">
        <w:rPr>
          <w:rFonts w:ascii="Arial" w:eastAsiaTheme="majorEastAsia" w:hAnsi="Arial" w:cs="Arial"/>
          <w:b/>
          <w:color w:val="000000" w:themeColor="text1"/>
          <w:sz w:val="24"/>
          <w:szCs w:val="24"/>
          <w:lang w:eastAsia="pl-PL"/>
        </w:rPr>
        <w:t>.</w:t>
      </w:r>
      <w:r w:rsidRPr="0092581C">
        <w:rPr>
          <w:rFonts w:ascii="Arial" w:eastAsiaTheme="majorEastAsia" w:hAnsi="Arial" w:cs="Arial"/>
          <w:b/>
          <w:color w:val="000000" w:themeColor="text1"/>
          <w:sz w:val="24"/>
          <w:szCs w:val="24"/>
          <w:lang w:eastAsia="pl-PL"/>
        </w:rPr>
        <w:br/>
      </w:r>
    </w:p>
    <w:p w14:paraId="1ED7F2E1" w14:textId="77777777" w:rsidR="0092581C" w:rsidRPr="0092581C" w:rsidRDefault="0092581C" w:rsidP="0092581C">
      <w:pPr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2581C">
        <w:rPr>
          <w:rFonts w:ascii="Arial" w:eastAsia="Times New Roman" w:hAnsi="Arial" w:cs="Arial"/>
          <w:sz w:val="24"/>
          <w:szCs w:val="24"/>
          <w:lang w:eastAsia="pl-PL"/>
        </w:rPr>
        <w:t xml:space="preserve">Działając na podstawie art. 41 ust. 1 ustawy z dnia 5 czerwca 1998 r. o samorządzie województwa (Dz. U. z 2022 r., poz. 2094) i na podstawie art. 48 ust. 5 oraz ust. 6 pkt 2 lit. a i b ustawy z dnia 15 kwietnia 2011 r. o działalności leczniczej (Dz. U. z 2022 r., poz. 633 z </w:t>
      </w:r>
      <w:proofErr w:type="spellStart"/>
      <w:r w:rsidRPr="0092581C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Pr="0092581C">
        <w:rPr>
          <w:rFonts w:ascii="Arial" w:eastAsia="Times New Roman" w:hAnsi="Arial" w:cs="Arial"/>
          <w:sz w:val="24"/>
          <w:szCs w:val="24"/>
          <w:lang w:eastAsia="pl-PL"/>
        </w:rPr>
        <w:t>. zm.).</w:t>
      </w:r>
    </w:p>
    <w:p w14:paraId="5D8D6F23" w14:textId="4CA4D300" w:rsidR="0092581C" w:rsidRPr="0092581C" w:rsidRDefault="0092581C" w:rsidP="0092581C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2581C">
        <w:rPr>
          <w:rFonts w:ascii="Arial" w:eastAsia="Times New Roman" w:hAnsi="Arial" w:cs="Arial"/>
          <w:b/>
          <w:sz w:val="24"/>
          <w:szCs w:val="20"/>
          <w:lang w:eastAsia="pl-PL"/>
        </w:rPr>
        <w:t>Zarząd Województwa Podkarpackiego</w:t>
      </w:r>
      <w:r w:rsidR="00C2246D">
        <w:rPr>
          <w:rFonts w:ascii="Arial" w:eastAsia="Times New Roman" w:hAnsi="Arial" w:cs="Arial"/>
          <w:b/>
          <w:sz w:val="24"/>
          <w:szCs w:val="20"/>
          <w:lang w:eastAsia="pl-PL"/>
        </w:rPr>
        <w:t xml:space="preserve"> w Rzeszowie</w:t>
      </w:r>
    </w:p>
    <w:p w14:paraId="15ED83E9" w14:textId="77777777" w:rsidR="0092581C" w:rsidRPr="0092581C" w:rsidRDefault="0092581C" w:rsidP="0092581C">
      <w:pPr>
        <w:spacing w:after="24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2581C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53EA2E3A" w14:textId="77777777" w:rsidR="0092581C" w:rsidRPr="0092581C" w:rsidRDefault="0092581C" w:rsidP="0092581C">
      <w:pPr>
        <w:keepNext/>
        <w:keepLines/>
        <w:spacing w:before="40" w:after="0" w:line="240" w:lineRule="auto"/>
        <w:jc w:val="center"/>
        <w:outlineLvl w:val="1"/>
        <w:rPr>
          <w:rFonts w:ascii="Arial" w:eastAsiaTheme="majorEastAsia" w:hAnsi="Arial" w:cs="Arial"/>
          <w:b/>
          <w:color w:val="000000" w:themeColor="text1"/>
          <w:sz w:val="24"/>
          <w:szCs w:val="24"/>
          <w:lang w:eastAsia="pl-PL"/>
        </w:rPr>
      </w:pPr>
      <w:r w:rsidRPr="0092581C">
        <w:rPr>
          <w:rFonts w:ascii="Arial" w:eastAsiaTheme="majorEastAsia" w:hAnsi="Arial" w:cs="Arial"/>
          <w:b/>
          <w:color w:val="000000" w:themeColor="text1"/>
          <w:sz w:val="24"/>
          <w:szCs w:val="24"/>
          <w:lang w:eastAsia="pl-PL"/>
        </w:rPr>
        <w:t>§ 1</w:t>
      </w:r>
      <w:r w:rsidRPr="0092581C">
        <w:rPr>
          <w:rFonts w:ascii="Arial" w:eastAsiaTheme="majorEastAsia" w:hAnsi="Arial" w:cs="Arial"/>
          <w:b/>
          <w:color w:val="000000" w:themeColor="text1"/>
          <w:sz w:val="24"/>
          <w:szCs w:val="24"/>
          <w:lang w:eastAsia="pl-PL"/>
        </w:rPr>
        <w:br/>
      </w:r>
    </w:p>
    <w:p w14:paraId="59FC43D5" w14:textId="5C76E2F6" w:rsidR="0092581C" w:rsidRPr="0092581C" w:rsidRDefault="0092581C" w:rsidP="0092581C">
      <w:pPr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2581C">
        <w:rPr>
          <w:rFonts w:ascii="Arial" w:eastAsia="Times New Roman" w:hAnsi="Arial" w:cs="Arial"/>
          <w:sz w:val="24"/>
          <w:szCs w:val="24"/>
          <w:lang w:eastAsia="pl-PL"/>
        </w:rPr>
        <w:t xml:space="preserve">Powołuje się Radę Społeczną przy </w:t>
      </w:r>
      <w:bookmarkStart w:id="1" w:name="_Hlk121730376"/>
      <w:r>
        <w:rPr>
          <w:rFonts w:ascii="Arial" w:eastAsia="Times New Roman" w:hAnsi="Arial" w:cs="Arial"/>
          <w:sz w:val="24"/>
          <w:szCs w:val="24"/>
          <w:lang w:eastAsia="pl-PL"/>
        </w:rPr>
        <w:t xml:space="preserve">Wojewódzkim Szpitalu im. Św. Ojca Pio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w Przemyślu</w:t>
      </w:r>
      <w:r w:rsidRPr="0092581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bookmarkEnd w:id="1"/>
      <w:r w:rsidRPr="0092581C">
        <w:rPr>
          <w:rFonts w:ascii="Arial" w:eastAsia="Times New Roman" w:hAnsi="Arial" w:cs="Arial"/>
          <w:sz w:val="24"/>
          <w:szCs w:val="24"/>
          <w:lang w:eastAsia="pl-PL"/>
        </w:rPr>
        <w:t>w kadencji 2023 r. - 2027 r. w składzie:</w:t>
      </w:r>
    </w:p>
    <w:p w14:paraId="3DC31746" w14:textId="77777777" w:rsidR="0092581C" w:rsidRPr="0092581C" w:rsidRDefault="0092581C" w:rsidP="0092581C">
      <w:pPr>
        <w:numPr>
          <w:ilvl w:val="0"/>
          <w:numId w:val="1"/>
        </w:numPr>
        <w:spacing w:after="240" w:line="276" w:lineRule="auto"/>
        <w:ind w:left="284" w:hanging="284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2581C">
        <w:rPr>
          <w:rFonts w:ascii="Arial" w:eastAsia="Times New Roman" w:hAnsi="Arial" w:cs="Arial"/>
          <w:sz w:val="24"/>
          <w:szCs w:val="24"/>
          <w:lang w:eastAsia="pl-PL"/>
        </w:rPr>
        <w:t xml:space="preserve">Przewodniczący: </w:t>
      </w:r>
    </w:p>
    <w:p w14:paraId="0060AA8E" w14:textId="37A2F62F" w:rsidR="0092581C" w:rsidRPr="0092581C" w:rsidRDefault="00655666" w:rsidP="0092581C">
      <w:pPr>
        <w:spacing w:after="240" w:line="276" w:lineRule="auto"/>
        <w:ind w:left="284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Adrianna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Obutelewicz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 - Pyrzyńska</w:t>
      </w:r>
      <w:r w:rsidR="0092581C" w:rsidRPr="0092581C">
        <w:rPr>
          <w:rFonts w:ascii="Arial" w:eastAsia="Times New Roman" w:hAnsi="Arial" w:cs="Arial"/>
          <w:sz w:val="24"/>
          <w:szCs w:val="24"/>
          <w:lang w:eastAsia="pl-PL"/>
        </w:rPr>
        <w:t>- wyznaczony przez Marszałka Województwa Podkarpackiego,</w:t>
      </w:r>
    </w:p>
    <w:p w14:paraId="177BC010" w14:textId="77777777" w:rsidR="0092581C" w:rsidRPr="0092581C" w:rsidRDefault="0092581C" w:rsidP="0092581C">
      <w:pPr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2581C">
        <w:rPr>
          <w:rFonts w:ascii="Arial" w:eastAsia="Times New Roman" w:hAnsi="Arial" w:cs="Arial"/>
          <w:sz w:val="24"/>
          <w:szCs w:val="24"/>
          <w:lang w:eastAsia="pl-PL"/>
        </w:rPr>
        <w:t>2) Członkowie:</w:t>
      </w:r>
    </w:p>
    <w:p w14:paraId="0183DB51" w14:textId="7CC101E8" w:rsidR="0092581C" w:rsidRPr="0092581C" w:rsidRDefault="0092581C" w:rsidP="0092581C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Dorota Łukaszyk</w:t>
      </w:r>
      <w:r w:rsidRPr="0092581C">
        <w:rPr>
          <w:rFonts w:ascii="Arial" w:eastAsia="Times New Roman" w:hAnsi="Arial" w:cs="Arial"/>
          <w:sz w:val="24"/>
          <w:szCs w:val="24"/>
          <w:lang w:eastAsia="pl-PL"/>
        </w:rPr>
        <w:t xml:space="preserve"> - przedstawiciel Sejmiku Województwa Podkarpackiego,</w:t>
      </w:r>
    </w:p>
    <w:p w14:paraId="3A81686E" w14:textId="52EB726D" w:rsidR="0092581C" w:rsidRPr="0092581C" w:rsidRDefault="0092581C" w:rsidP="0092581C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Szymon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Wawrzyszko</w:t>
      </w:r>
      <w:proofErr w:type="spellEnd"/>
      <w:r w:rsidRPr="0092581C">
        <w:rPr>
          <w:rFonts w:ascii="Arial" w:eastAsia="Times New Roman" w:hAnsi="Arial" w:cs="Arial"/>
          <w:sz w:val="24"/>
          <w:szCs w:val="24"/>
          <w:lang w:eastAsia="pl-PL"/>
        </w:rPr>
        <w:t xml:space="preserve"> - przedstawiciel Sejmiku Województwa Podkarpackiego,</w:t>
      </w:r>
    </w:p>
    <w:p w14:paraId="1190243B" w14:textId="46FCFB3B" w:rsidR="0092581C" w:rsidRPr="0092581C" w:rsidRDefault="0092581C" w:rsidP="0092581C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Krzysztof Majcher</w:t>
      </w:r>
      <w:r w:rsidRPr="0092581C">
        <w:rPr>
          <w:rFonts w:ascii="Arial" w:eastAsia="Times New Roman" w:hAnsi="Arial" w:cs="Arial"/>
          <w:sz w:val="24"/>
          <w:szCs w:val="24"/>
          <w:lang w:eastAsia="pl-PL"/>
        </w:rPr>
        <w:t xml:space="preserve"> – przedstawiciel Sejmiku Województwa Podkarpackiego,</w:t>
      </w:r>
    </w:p>
    <w:p w14:paraId="61CA9B89" w14:textId="4FB01ED2" w:rsidR="0092581C" w:rsidRPr="0092581C" w:rsidRDefault="0092581C" w:rsidP="0092581C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Mariusz Król</w:t>
      </w:r>
      <w:r w:rsidRPr="0092581C">
        <w:rPr>
          <w:rFonts w:ascii="Arial" w:eastAsia="Times New Roman" w:hAnsi="Arial" w:cs="Arial"/>
          <w:sz w:val="24"/>
          <w:szCs w:val="24"/>
          <w:lang w:eastAsia="pl-PL"/>
        </w:rPr>
        <w:t xml:space="preserve"> - </w:t>
      </w:r>
      <w:bookmarkStart w:id="2" w:name="_Hlk121729920"/>
      <w:r w:rsidRPr="0092581C">
        <w:rPr>
          <w:rFonts w:ascii="Arial" w:eastAsia="Times New Roman" w:hAnsi="Arial" w:cs="Arial"/>
          <w:sz w:val="24"/>
          <w:szCs w:val="24"/>
          <w:lang w:eastAsia="pl-PL"/>
        </w:rPr>
        <w:t>przedstawiciel Sejmiku Województwa Podkarpackiego</w:t>
      </w:r>
      <w:bookmarkEnd w:id="2"/>
      <w:r w:rsidRPr="0092581C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4BDC823" w14:textId="52278B96" w:rsidR="0092581C" w:rsidRPr="0092581C" w:rsidRDefault="0092581C" w:rsidP="0092581C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Piotr Tomański</w:t>
      </w:r>
      <w:r w:rsidRPr="0092581C">
        <w:rPr>
          <w:rFonts w:ascii="Arial" w:eastAsia="Times New Roman" w:hAnsi="Arial" w:cs="Arial"/>
          <w:sz w:val="24"/>
          <w:szCs w:val="24"/>
          <w:lang w:eastAsia="pl-PL"/>
        </w:rPr>
        <w:t xml:space="preserve"> – przedstawicie</w:t>
      </w:r>
      <w:r>
        <w:rPr>
          <w:rFonts w:ascii="Arial" w:eastAsia="Times New Roman" w:hAnsi="Arial" w:cs="Arial"/>
          <w:sz w:val="24"/>
          <w:szCs w:val="24"/>
          <w:lang w:eastAsia="pl-PL"/>
        </w:rPr>
        <w:t>l</w:t>
      </w:r>
      <w:r w:rsidRPr="0092581C">
        <w:rPr>
          <w:rFonts w:ascii="Arial" w:eastAsia="Times New Roman" w:hAnsi="Arial" w:cs="Arial"/>
          <w:sz w:val="24"/>
          <w:szCs w:val="24"/>
          <w:lang w:eastAsia="pl-PL"/>
        </w:rPr>
        <w:t xml:space="preserve"> Sejmiku Województwa Podkarpackiego,</w:t>
      </w:r>
    </w:p>
    <w:p w14:paraId="319B8248" w14:textId="77777777" w:rsidR="0092581C" w:rsidRDefault="0092581C" w:rsidP="0092581C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Bogusław Zaleszczyk</w:t>
      </w:r>
      <w:r w:rsidRPr="0092581C">
        <w:rPr>
          <w:rFonts w:ascii="Arial" w:eastAsia="Times New Roman" w:hAnsi="Arial" w:cs="Arial"/>
          <w:sz w:val="24"/>
          <w:szCs w:val="24"/>
          <w:lang w:eastAsia="pl-PL"/>
        </w:rPr>
        <w:t xml:space="preserve"> – przedstawiciel Wojewody Podkarpackiego,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104C291C" w14:textId="2B9FEEDE" w:rsidR="0092581C" w:rsidRPr="0092581C" w:rsidRDefault="0092581C" w:rsidP="0092581C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2581C">
        <w:rPr>
          <w:rFonts w:ascii="Arial" w:eastAsia="Times New Roman" w:hAnsi="Arial" w:cs="Arial"/>
          <w:sz w:val="24"/>
          <w:szCs w:val="24"/>
          <w:lang w:eastAsia="pl-PL"/>
        </w:rPr>
        <w:t xml:space="preserve">Adam </w:t>
      </w:r>
      <w:proofErr w:type="spellStart"/>
      <w:r w:rsidRPr="0092581C">
        <w:rPr>
          <w:rFonts w:ascii="Arial" w:eastAsia="Times New Roman" w:hAnsi="Arial" w:cs="Arial"/>
          <w:sz w:val="24"/>
          <w:szCs w:val="24"/>
          <w:lang w:eastAsia="pl-PL"/>
        </w:rPr>
        <w:t>Sidor</w:t>
      </w:r>
      <w:proofErr w:type="spellEnd"/>
      <w:r w:rsidRPr="0092581C">
        <w:rPr>
          <w:rFonts w:ascii="Arial" w:eastAsia="Times New Roman" w:hAnsi="Arial" w:cs="Arial"/>
          <w:sz w:val="24"/>
          <w:szCs w:val="24"/>
          <w:lang w:eastAsia="pl-PL"/>
        </w:rPr>
        <w:t xml:space="preserve"> – przedstawiciel uczelni medycznej.</w:t>
      </w:r>
    </w:p>
    <w:p w14:paraId="5CE94506" w14:textId="77777777" w:rsidR="0092581C" w:rsidRPr="0092581C" w:rsidRDefault="0092581C" w:rsidP="0092581C">
      <w:pPr>
        <w:keepNext/>
        <w:keepLines/>
        <w:spacing w:before="40" w:after="240" w:line="360" w:lineRule="auto"/>
        <w:jc w:val="center"/>
        <w:outlineLvl w:val="1"/>
        <w:rPr>
          <w:rFonts w:ascii="Arial" w:eastAsiaTheme="majorEastAsia" w:hAnsi="Arial" w:cs="Arial"/>
          <w:b/>
          <w:color w:val="000000" w:themeColor="text1"/>
          <w:sz w:val="24"/>
          <w:szCs w:val="24"/>
          <w:lang w:eastAsia="pl-PL"/>
        </w:rPr>
      </w:pPr>
      <w:r w:rsidRPr="0092581C">
        <w:rPr>
          <w:rFonts w:ascii="Arial" w:eastAsiaTheme="majorEastAsia" w:hAnsi="Arial" w:cs="Arial"/>
          <w:b/>
          <w:color w:val="000000" w:themeColor="text1"/>
          <w:sz w:val="24"/>
          <w:szCs w:val="24"/>
          <w:lang w:eastAsia="pl-PL"/>
        </w:rPr>
        <w:t>§ 2</w:t>
      </w:r>
    </w:p>
    <w:p w14:paraId="7C09EE63" w14:textId="33D06F14" w:rsidR="0092581C" w:rsidRPr="0092581C" w:rsidRDefault="0092581C" w:rsidP="0092581C">
      <w:pPr>
        <w:spacing w:before="240"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2581C">
        <w:rPr>
          <w:rFonts w:ascii="Arial" w:eastAsia="Times New Roman" w:hAnsi="Arial" w:cs="Arial"/>
          <w:sz w:val="24"/>
          <w:szCs w:val="24"/>
          <w:lang w:eastAsia="pl-PL"/>
        </w:rPr>
        <w:t xml:space="preserve">Wyznacza się pierwsze posiedzenie Rady o której mowa w § 1 na dzień </w:t>
      </w:r>
      <w:r w:rsidRPr="0092581C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65566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 kwietnia 2023 r. o godzinie 11</w:t>
      </w:r>
      <w:r w:rsidR="00655666">
        <w:rPr>
          <w:rFonts w:ascii="Arial" w:eastAsia="Times New Roman" w:hAnsi="Arial" w:cs="Arial"/>
          <w:color w:val="000000" w:themeColor="text1"/>
          <w:sz w:val="24"/>
          <w:szCs w:val="24"/>
          <w:vertAlign w:val="superscript"/>
          <w:lang w:eastAsia="pl-PL"/>
        </w:rPr>
        <w:t>00</w:t>
      </w:r>
      <w:r w:rsidRPr="0092581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92581C">
        <w:rPr>
          <w:rFonts w:ascii="Arial" w:eastAsia="Times New Roman" w:hAnsi="Arial" w:cs="Arial"/>
          <w:sz w:val="24"/>
          <w:szCs w:val="24"/>
          <w:lang w:eastAsia="pl-PL"/>
        </w:rPr>
        <w:t xml:space="preserve">w siedzibie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Wojewódzkiego Szpitala </w:t>
      </w:r>
      <w:r w:rsidR="008B6A7E">
        <w:rPr>
          <w:rFonts w:ascii="Arial" w:eastAsia="Times New Roman" w:hAnsi="Arial" w:cs="Arial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im. </w:t>
      </w:r>
      <w:r w:rsidR="005C207C">
        <w:rPr>
          <w:rFonts w:ascii="Arial" w:eastAsia="Times New Roman" w:hAnsi="Arial" w:cs="Arial"/>
          <w:sz w:val="24"/>
          <w:szCs w:val="24"/>
          <w:lang w:eastAsia="pl-PL"/>
        </w:rPr>
        <w:t>Ś</w:t>
      </w:r>
      <w:r>
        <w:rPr>
          <w:rFonts w:ascii="Arial" w:eastAsia="Times New Roman" w:hAnsi="Arial" w:cs="Arial"/>
          <w:sz w:val="24"/>
          <w:szCs w:val="24"/>
          <w:lang w:eastAsia="pl-PL"/>
        </w:rPr>
        <w:t>w. Ojca Pio w Przemyślu ul. Monte Cassino18, 37-700 Przemyśl</w:t>
      </w:r>
      <w:r w:rsidR="008B6A7E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40B4BCB" w14:textId="77777777" w:rsidR="0092581C" w:rsidRPr="0092581C" w:rsidRDefault="0092581C" w:rsidP="0092581C">
      <w:pPr>
        <w:keepNext/>
        <w:keepLines/>
        <w:spacing w:before="40" w:after="0" w:line="360" w:lineRule="auto"/>
        <w:jc w:val="center"/>
        <w:outlineLvl w:val="1"/>
        <w:rPr>
          <w:rFonts w:ascii="Arial" w:eastAsiaTheme="majorEastAsia" w:hAnsi="Arial" w:cs="Arial"/>
          <w:b/>
          <w:color w:val="000000" w:themeColor="text1"/>
          <w:sz w:val="26"/>
          <w:szCs w:val="26"/>
          <w:lang w:eastAsia="pl-PL"/>
        </w:rPr>
      </w:pPr>
      <w:r w:rsidRPr="0092581C">
        <w:rPr>
          <w:rFonts w:ascii="Arial" w:eastAsiaTheme="majorEastAsia" w:hAnsi="Arial" w:cs="Arial"/>
          <w:b/>
          <w:color w:val="000000" w:themeColor="text1"/>
          <w:sz w:val="26"/>
          <w:szCs w:val="26"/>
          <w:lang w:eastAsia="pl-PL"/>
        </w:rPr>
        <w:t>§ 3</w:t>
      </w:r>
    </w:p>
    <w:p w14:paraId="60678016" w14:textId="1D3652DB" w:rsidR="0092581C" w:rsidRDefault="0092581C" w:rsidP="0092581C">
      <w:pPr>
        <w:spacing w:before="240"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2581C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28B07C86" w14:textId="77777777" w:rsidR="00177E08" w:rsidRPr="00975F0C" w:rsidRDefault="00177E08" w:rsidP="00177E08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975F0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DA9C7EC" w14:textId="7418CAF2" w:rsidR="0092581C" w:rsidRPr="00177E08" w:rsidRDefault="00177E08" w:rsidP="00177E08">
      <w:pPr>
        <w:spacing w:after="0"/>
        <w:rPr>
          <w:rFonts w:ascii="Arial" w:eastAsiaTheme="minorEastAsia" w:hAnsi="Arial" w:cs="Arial"/>
        </w:rPr>
      </w:pPr>
      <w:r w:rsidRPr="00975F0C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  <w:bookmarkEnd w:id="3"/>
    </w:p>
    <w:sectPr w:rsidR="0092581C" w:rsidRPr="00177E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8552B"/>
    <w:multiLevelType w:val="hybridMultilevel"/>
    <w:tmpl w:val="DF1848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639BD"/>
    <w:multiLevelType w:val="hybridMultilevel"/>
    <w:tmpl w:val="B39632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873431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37621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645"/>
    <w:rsid w:val="00177E08"/>
    <w:rsid w:val="00395203"/>
    <w:rsid w:val="005C207C"/>
    <w:rsid w:val="00655666"/>
    <w:rsid w:val="008B6A7E"/>
    <w:rsid w:val="0092581C"/>
    <w:rsid w:val="00C2246D"/>
    <w:rsid w:val="00D42645"/>
    <w:rsid w:val="00E268C2"/>
    <w:rsid w:val="00F1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C3888"/>
  <w15:chartTrackingRefBased/>
  <w15:docId w15:val="{19182251-9514-4086-A34C-037661D4F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469_9751_23</dc:title>
  <dc:subject/>
  <dc:creator>Bróż-Szaluś Beata</dc:creator>
  <cp:keywords/>
  <dc:description/>
  <cp:lastModifiedBy>.</cp:lastModifiedBy>
  <cp:revision>5</cp:revision>
  <cp:lastPrinted>2023-03-14T09:59:00Z</cp:lastPrinted>
  <dcterms:created xsi:type="dcterms:W3CDTF">2023-03-10T07:00:00Z</dcterms:created>
  <dcterms:modified xsi:type="dcterms:W3CDTF">2023-03-21T07:33:00Z</dcterms:modified>
</cp:coreProperties>
</file>